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1"/>
          <w:highlight w:val="none"/>
        </w:rPr>
      </w:pPr>
      <w:r>
        <w:rPr>
          <w:rStyle w:val="7"/>
          <w:rFonts w:hint="eastAsia" w:cs="Times New Roman"/>
          <w:b/>
          <w:bCs/>
          <w:lang w:val="en-US"/>
        </w:rPr>
        <w:t xml:space="preserve"> </w:t>
      </w:r>
      <w:r>
        <w:rPr>
          <w:rStyle w:val="7"/>
          <w:rFonts w:hint="eastAsia" w:cs="Times New Roman"/>
          <w:b/>
          <w:bCs/>
        </w:rPr>
        <w:t>授权委托书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南通大学附属医院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（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被授权人的姓名）代表我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参加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eastAsia="zh-CN"/>
        </w:rPr>
        <w:t>工作鞋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采购项目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活动，全权处理一切与该项目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采购活动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有关的事务。其在办理上述事宜过程中所签署的所有文件我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均予以承认。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60日历天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被授权人无转委托权。特此委托。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附：被授权人情况：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val="en-US" w:eastAsia="zh-CN"/>
        </w:rPr>
        <w:t xml:space="preserve">                           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附被授权人身份证正反面复印件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 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供应商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（公章）                      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年   月   日   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pStyle w:val="2"/>
        <w:numPr>
          <w:ilvl w:val="0"/>
          <w:numId w:val="0"/>
        </w:numPr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响应报价</w:t>
      </w:r>
      <w:r>
        <w:rPr>
          <w:rFonts w:hint="eastAsia"/>
        </w:rPr>
        <w:t>表</w:t>
      </w:r>
    </w:p>
    <w:p>
      <w:pPr>
        <w:rPr>
          <w:rFonts w:hint="eastAsia"/>
        </w:rPr>
      </w:pPr>
    </w:p>
    <w:tbl>
      <w:tblPr>
        <w:tblStyle w:val="5"/>
        <w:tblW w:w="9500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10"/>
        <w:gridCol w:w="1997"/>
        <w:gridCol w:w="573"/>
        <w:gridCol w:w="614"/>
        <w:gridCol w:w="1050"/>
        <w:gridCol w:w="1145"/>
        <w:gridCol w:w="1241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单价（元）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合价（元）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工作鞋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1、绝缘电工鞋防砸鞋6KV；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2、型号7179；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鞋面材质：牛反绒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内里：柔软透气内里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鞋底：高密度PU防滑大底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颜色：棕色  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具体尺码按采购人要求配送，综合单价不变。</w:t>
            </w:r>
            <w:bookmarkStart w:id="0" w:name="_GoBack"/>
            <w:bookmarkEnd w:id="0"/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总价：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大写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小写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contextualSpacing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注：</w:t>
      </w:r>
    </w:p>
    <w:p>
      <w:pPr>
        <w:pStyle w:val="4"/>
        <w:spacing w:before="0" w:beforeAutospacing="0" w:after="0" w:afterAutospacing="0" w:line="500" w:lineRule="atLeas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（1）本表为格式表，不得自行改动，必须提供。</w:t>
      </w:r>
    </w:p>
    <w:p>
      <w:pPr>
        <w:pStyle w:val="4"/>
        <w:spacing w:before="0" w:beforeAutospacing="0" w:after="0" w:afterAutospacing="0" w:line="500" w:lineRule="atLeas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（2）本表响应报价包括完成本次采购要求的全部费用，包含但不限于完成本项目所需的全部材料费、加工制作费、包装费、运输保险费、检测费、力支费、利润、税费、协议包含的所有风险、责任等及供应商认为需要的其他费用等，且该价格不因市场价格因素及政策性调整的变化而调整。 </w:t>
      </w:r>
    </w:p>
    <w:p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4"/>
        <w:spacing w:before="0" w:beforeAutospacing="0" w:after="0" w:afterAutospacing="0" w:line="500" w:lineRule="atLeast"/>
        <w:ind w:firstLine="3504" w:firstLineChars="14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(盖公章)：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</w:t>
      </w:r>
    </w:p>
    <w:p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</w:t>
      </w:r>
    </w:p>
    <w:p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日期：     年    月    日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zRkY2Y2Mzc0OGM4ZDcyNDhkYzkyZDliMTE0ZGYifQ=="/>
  </w:docVars>
  <w:rsids>
    <w:rsidRoot w:val="43696ADA"/>
    <w:rsid w:val="0B852BBC"/>
    <w:rsid w:val="171E15F2"/>
    <w:rsid w:val="2E052217"/>
    <w:rsid w:val="43696ADA"/>
    <w:rsid w:val="49297F9C"/>
    <w:rsid w:val="4F906E42"/>
    <w:rsid w:val="58BF6DBB"/>
    <w:rsid w:val="69FC0734"/>
    <w:rsid w:val="755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styleId="2">
    <w:name w:val="heading 2"/>
    <w:basedOn w:val="1"/>
    <w:next w:val="1"/>
    <w:link w:val="7"/>
    <w:autoRedefine/>
    <w:qFormat/>
    <w:uiPriority w:val="0"/>
    <w:pPr>
      <w:keepNext/>
      <w:keepLines/>
      <w:widowControl w:val="0"/>
      <w:overflowPunct w:val="0"/>
      <w:adjustRightInd w:val="0"/>
      <w:jc w:val="left"/>
      <w:textAlignment w:val="baseline"/>
      <w:outlineLvl w:val="1"/>
    </w:pPr>
    <w:rPr>
      <w:rFonts w:ascii="宋体" w:hAnsi="宋体" w:eastAsia="宋体" w:cs="Times New Roman"/>
      <w:b/>
      <w:kern w:val="2"/>
      <w:sz w:val="28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  <w:szCs w:val="24"/>
    </w:rPr>
  </w:style>
  <w:style w:type="character" w:customStyle="1" w:styleId="7">
    <w:name w:val="标题 2 Char"/>
    <w:link w:val="2"/>
    <w:autoRedefine/>
    <w:qFormat/>
    <w:uiPriority w:val="0"/>
    <w:rPr>
      <w:rFonts w:ascii="宋体" w:hAnsi="宋体" w:eastAsia="宋体"/>
      <w:b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431</Characters>
  <Lines>0</Lines>
  <Paragraphs>0</Paragraphs>
  <TotalTime>0</TotalTime>
  <ScaleCrop>false</ScaleCrop>
  <LinksUpToDate>false</LinksUpToDate>
  <CharactersWithSpaces>765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2024-04-18T08:55:00Z</dcterms:created>
  <dc:creator>guxinxin</dc:creator>
  <cp:lastModifiedBy>小顾</cp:lastModifiedBy>
  <dcterms:modified xsi:type="dcterms:W3CDTF">2025-07-30T08:10:28Z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E26414E840A74B5F8D59B22409E676FC_11</vt:lpwstr>
  </property>
</Properties>
</file>