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: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承诺书</w:t>
      </w:r>
    </w:p>
    <w:p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南通大学附属医院: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我方认真研究了贵院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废旧电缆处置的公告</w:t>
      </w:r>
      <w:r>
        <w:rPr>
          <w:rFonts w:hint="eastAsia" w:ascii="宋体" w:hAnsi="宋体" w:eastAsia="宋体" w:cs="宋体"/>
          <w:sz w:val="28"/>
          <w:szCs w:val="28"/>
        </w:rPr>
        <w:t>，愿意遵守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的所有要求。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我方愿意以 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/吨</w:t>
      </w:r>
      <w:r>
        <w:rPr>
          <w:rFonts w:hint="eastAsia" w:ascii="宋体" w:hAnsi="宋体" w:eastAsia="宋体" w:cs="宋体"/>
          <w:sz w:val="28"/>
          <w:szCs w:val="28"/>
        </w:rPr>
        <w:t>(￥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/吨</w:t>
      </w:r>
      <w:r>
        <w:rPr>
          <w:rFonts w:hint="eastAsia" w:ascii="宋体" w:hAnsi="宋体" w:eastAsia="宋体" w:cs="宋体"/>
          <w:sz w:val="28"/>
          <w:szCs w:val="28"/>
        </w:rPr>
        <w:t>)收购这批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废旧电缆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1、一旦我方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，我方保证在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运走这批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电缆</w:t>
      </w:r>
      <w:r>
        <w:rPr>
          <w:rFonts w:hint="eastAsia" w:ascii="宋体" w:hAnsi="宋体" w:eastAsia="宋体" w:cs="宋体"/>
          <w:sz w:val="28"/>
          <w:szCs w:val="28"/>
        </w:rPr>
        <w:t>，并清理完现场。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2、如果我方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，我方将按照要求缴纳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成交费用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3、我方承诺以现场存放物资（院方确认部分）为准，不以任何理由提出异议或索赔。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4、我方负责对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本次处置范围的废旧电缆</w:t>
      </w:r>
      <w:r>
        <w:rPr>
          <w:rFonts w:hint="eastAsia" w:ascii="宋体" w:hAnsi="宋体" w:eastAsia="宋体" w:cs="宋体"/>
          <w:sz w:val="28"/>
          <w:szCs w:val="28"/>
        </w:rPr>
        <w:t>的装卸、运输、分解、处置等劳务活动，所有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安全责任由我方负责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单位:(盖章)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代表人：(签字)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after="0" w:line="700" w:lineRule="exact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 w:line="700" w:lineRule="exac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spacing w:after="0" w:line="700" w:lineRule="exac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注：竞价方为法人或个体工商户须填写此表格。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承诺书</w:t>
      </w:r>
    </w:p>
    <w:p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南通大学附属医院: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我方认真研究了贵院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废旧电缆处置的公告</w:t>
      </w:r>
      <w:r>
        <w:rPr>
          <w:rFonts w:hint="eastAsia" w:ascii="宋体" w:hAnsi="宋体" w:eastAsia="宋体" w:cs="宋体"/>
          <w:sz w:val="28"/>
          <w:szCs w:val="28"/>
        </w:rPr>
        <w:t>，愿意遵守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的所有要求。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我方愿意以 人民币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/吨</w:t>
      </w:r>
      <w:r>
        <w:rPr>
          <w:rFonts w:hint="eastAsia" w:ascii="宋体" w:hAnsi="宋体" w:eastAsia="宋体" w:cs="宋体"/>
          <w:sz w:val="28"/>
          <w:szCs w:val="28"/>
        </w:rPr>
        <w:t>(￥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/吨</w:t>
      </w:r>
      <w:r>
        <w:rPr>
          <w:rFonts w:hint="eastAsia" w:ascii="宋体" w:hAnsi="宋体" w:eastAsia="宋体" w:cs="宋体"/>
          <w:sz w:val="28"/>
          <w:szCs w:val="28"/>
        </w:rPr>
        <w:t>)收购这批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废旧电缆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1、一旦我方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，我方保证在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运走这批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电缆</w:t>
      </w:r>
      <w:r>
        <w:rPr>
          <w:rFonts w:hint="eastAsia" w:ascii="宋体" w:hAnsi="宋体" w:eastAsia="宋体" w:cs="宋体"/>
          <w:sz w:val="28"/>
          <w:szCs w:val="28"/>
        </w:rPr>
        <w:t>，并清理完现场。</w:t>
      </w:r>
    </w:p>
    <w:p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2、如果我方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，我方将按照要求缴纳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成交费用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3、我方承诺以现场存放物资（院方确认部分）为准，不以任何理由提出异议或索赔。</w:t>
      </w:r>
    </w:p>
    <w:p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4、我方负责对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本次处置范围的废旧电缆</w:t>
      </w:r>
      <w:r>
        <w:rPr>
          <w:rFonts w:hint="eastAsia" w:ascii="宋体" w:hAnsi="宋体" w:eastAsia="宋体" w:cs="宋体"/>
          <w:sz w:val="28"/>
          <w:szCs w:val="28"/>
        </w:rPr>
        <w:t>的装卸、运输、分解、处置等劳务活动，所有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安全责任由我方负责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代表人：(签字)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after="0" w:line="700" w:lineRule="exact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after="0" w:line="700" w:lineRule="exac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注：竞价方为自然人的须填写此表格。</w:t>
      </w:r>
    </w:p>
    <w:sectPr>
      <w:pgSz w:w="11906" w:h="16838"/>
      <w:pgMar w:top="1440" w:right="1800" w:bottom="1440" w:left="1803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wYzRkY2Y2Mzc0OGM4ZDcyNDhkYzkyZDliMTE0ZGYifQ=="/>
  </w:docVars>
  <w:rsids>
    <w:rsidRoot w:val="00755B4F"/>
    <w:rsid w:val="000D6FF2"/>
    <w:rsid w:val="00104757"/>
    <w:rsid w:val="001E72E6"/>
    <w:rsid w:val="003515C4"/>
    <w:rsid w:val="00361DFE"/>
    <w:rsid w:val="003C13F8"/>
    <w:rsid w:val="003D76AB"/>
    <w:rsid w:val="00414704"/>
    <w:rsid w:val="004D6064"/>
    <w:rsid w:val="004F2EB9"/>
    <w:rsid w:val="005D4D47"/>
    <w:rsid w:val="00637160"/>
    <w:rsid w:val="006D23D2"/>
    <w:rsid w:val="00755B4F"/>
    <w:rsid w:val="0084043E"/>
    <w:rsid w:val="008720FE"/>
    <w:rsid w:val="00874C55"/>
    <w:rsid w:val="008B253A"/>
    <w:rsid w:val="008C3528"/>
    <w:rsid w:val="00983D06"/>
    <w:rsid w:val="009C4294"/>
    <w:rsid w:val="009D5AA3"/>
    <w:rsid w:val="00A037A4"/>
    <w:rsid w:val="00A0712E"/>
    <w:rsid w:val="00A25AA4"/>
    <w:rsid w:val="00AC2096"/>
    <w:rsid w:val="00B34569"/>
    <w:rsid w:val="00B6478F"/>
    <w:rsid w:val="00BE24B1"/>
    <w:rsid w:val="00BE51F1"/>
    <w:rsid w:val="00C066B2"/>
    <w:rsid w:val="00C3557D"/>
    <w:rsid w:val="00C9724F"/>
    <w:rsid w:val="00D57AD2"/>
    <w:rsid w:val="00E4186C"/>
    <w:rsid w:val="00FE18F3"/>
    <w:rsid w:val="010C2320"/>
    <w:rsid w:val="0254603E"/>
    <w:rsid w:val="04E252D7"/>
    <w:rsid w:val="09DD0AC7"/>
    <w:rsid w:val="0AEF1A7C"/>
    <w:rsid w:val="0B3363B0"/>
    <w:rsid w:val="0DA84AD4"/>
    <w:rsid w:val="110E446A"/>
    <w:rsid w:val="11D17828"/>
    <w:rsid w:val="1A7301DE"/>
    <w:rsid w:val="1AFB1929"/>
    <w:rsid w:val="1BB06356"/>
    <w:rsid w:val="208D444C"/>
    <w:rsid w:val="20B87154"/>
    <w:rsid w:val="23E4676E"/>
    <w:rsid w:val="24EC0BD9"/>
    <w:rsid w:val="2F3F51F7"/>
    <w:rsid w:val="3094125B"/>
    <w:rsid w:val="340D27F5"/>
    <w:rsid w:val="346A39E6"/>
    <w:rsid w:val="3A102AB6"/>
    <w:rsid w:val="3F902508"/>
    <w:rsid w:val="420C3B09"/>
    <w:rsid w:val="440E13BA"/>
    <w:rsid w:val="47A14AAD"/>
    <w:rsid w:val="49A124AE"/>
    <w:rsid w:val="4A5F1D71"/>
    <w:rsid w:val="4D386E95"/>
    <w:rsid w:val="4D3D14D6"/>
    <w:rsid w:val="5052040D"/>
    <w:rsid w:val="54DC5AFD"/>
    <w:rsid w:val="57CB5BE3"/>
    <w:rsid w:val="5DB32198"/>
    <w:rsid w:val="5E304389"/>
    <w:rsid w:val="61CF02F5"/>
    <w:rsid w:val="66106B6A"/>
    <w:rsid w:val="6926512B"/>
    <w:rsid w:val="6F8010E1"/>
    <w:rsid w:val="715E646D"/>
    <w:rsid w:val="71AF5D33"/>
    <w:rsid w:val="733B4722"/>
    <w:rsid w:val="75704684"/>
    <w:rsid w:val="77C90FCA"/>
    <w:rsid w:val="7A30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Hyperlink"/>
    <w:basedOn w:val="7"/>
    <w:qFormat/>
    <w:uiPriority w:val="0"/>
    <w:rPr>
      <w:color w:val="666666"/>
      <w:u w:val="none"/>
    </w:rPr>
  </w:style>
  <w:style w:type="paragraph" w:customStyle="1" w:styleId="1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1">
    <w:name w:val="selected"/>
    <w:basedOn w:val="7"/>
    <w:qFormat/>
    <w:uiPriority w:val="0"/>
  </w:style>
  <w:style w:type="character" w:customStyle="1" w:styleId="12">
    <w:name w:val="selected1"/>
    <w:basedOn w:val="7"/>
    <w:qFormat/>
    <w:uiPriority w:val="0"/>
    <w:rPr>
      <w:color w:val="FFFFFF"/>
      <w:shd w:val="clear" w:color="auto" w:fill="01ADED"/>
    </w:rPr>
  </w:style>
  <w:style w:type="character" w:customStyle="1" w:styleId="13">
    <w:name w:val="selected2"/>
    <w:basedOn w:val="7"/>
    <w:qFormat/>
    <w:uiPriority w:val="0"/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pink"/>
    <w:basedOn w:val="7"/>
    <w:qFormat/>
    <w:uiPriority w:val="0"/>
    <w:rPr>
      <w:sz w:val="33"/>
      <w:szCs w:val="33"/>
    </w:rPr>
  </w:style>
  <w:style w:type="character" w:customStyle="1" w:styleId="16">
    <w:name w:val="hover51"/>
    <w:basedOn w:val="7"/>
    <w:qFormat/>
    <w:uiPriority w:val="0"/>
  </w:style>
  <w:style w:type="character" w:customStyle="1" w:styleId="17">
    <w:name w:val="hover50"/>
    <w:basedOn w:val="7"/>
    <w:qFormat/>
    <w:uiPriority w:val="0"/>
  </w:style>
  <w:style w:type="character" w:customStyle="1" w:styleId="1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444</Words>
  <Characters>449</Characters>
  <Lines>11</Lines>
  <Paragraphs>3</Paragraphs>
  <TotalTime>4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2019-02-28T01:22:00Z</dcterms:created>
  <dc:creator>Administrator</dc:creator>
  <cp:lastModifiedBy>guxinxin</cp:lastModifiedBy>
  <cp:lastPrinted>2018-12-17T02:45:00Z</cp:lastPrinted>
  <dcterms:modified xsi:type="dcterms:W3CDTF">2023-03-15T03:32:17Z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42F67CE7C7AE4A49A60313D85F797890</vt:lpwstr>
  </property>
</Properties>
</file>