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1"/>
          <w:highlight w:val="none"/>
        </w:rPr>
      </w:pPr>
      <w:r>
        <w:rPr>
          <w:rStyle w:val="8"/>
          <w:rFonts w:hint="eastAsia" w:cs="Times New Roman"/>
          <w:b/>
          <w:bCs/>
          <w:lang w:val="en-US"/>
        </w:rPr>
        <w:t xml:space="preserve"> </w:t>
      </w:r>
      <w:r>
        <w:rPr>
          <w:rStyle w:val="8"/>
          <w:rFonts w:hint="eastAsia" w:cs="Times New Roman"/>
          <w:b/>
          <w:bCs/>
        </w:rPr>
        <w:t>授权委托书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南通大学附属医院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被授权人的姓名）代表我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东院区家庭化产科敷料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活动，全权处理一切与该项目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有关的事务。其在办理上述事宜过程中所签署的所有文件我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均予以承认。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60日历天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被授权人无转委托权。特此委托。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附：被授权人情况：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联系电话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                        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</w:pP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附被授权人身份证正反面复印件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 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供应商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（公章）                      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年   月   日   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响应报价</w:t>
      </w:r>
      <w:r>
        <w:rPr>
          <w:rFonts w:hint="eastAsia"/>
        </w:rPr>
        <w:t>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项目名称：</w:t>
      </w:r>
      <w:r>
        <w:rPr>
          <w:rFonts w:hint="eastAsia" w:ascii="宋体" w:hAnsi="宋体" w:eastAsia="宋体" w:cs="宋体"/>
        </w:rPr>
        <w:t>东院区家庭化产科敷料采购</w:t>
      </w:r>
      <w:r>
        <w:rPr>
          <w:rFonts w:hint="eastAsia" w:ascii="宋体" w:hAnsi="宋体" w:eastAsia="宋体" w:cs="宋体"/>
          <w:lang w:val="en-US" w:eastAsia="zh-CN"/>
        </w:rPr>
        <w:t>项目</w:t>
      </w:r>
    </w:p>
    <w:tbl>
      <w:tblPr>
        <w:tblStyle w:val="6"/>
        <w:tblW w:w="14006" w:type="dxa"/>
        <w:tblInd w:w="-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827"/>
        <w:gridCol w:w="775"/>
        <w:gridCol w:w="2368"/>
        <w:gridCol w:w="2368"/>
        <w:gridCol w:w="2368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合价（元）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规格（缩水后的净尺寸）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主要参数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白双层中单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110*140CM</w:t>
            </w:r>
          </w:p>
        </w:tc>
        <w:tc>
          <w:tcPr>
            <w:tcW w:w="2734" w:type="dxa"/>
            <w:vMerge w:val="restart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面料斜纹纱卡CVC（60%棉，40%聚脂纤维）；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密度108*58；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纱支21*21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白双层四角巾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50*80CM</w:t>
            </w:r>
          </w:p>
        </w:tc>
        <w:tc>
          <w:tcPr>
            <w:tcW w:w="27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白双层大包布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90*90CM</w:t>
            </w:r>
          </w:p>
        </w:tc>
        <w:tc>
          <w:tcPr>
            <w:tcW w:w="27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白双层中包布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70*70CM</w:t>
            </w:r>
          </w:p>
        </w:tc>
        <w:tc>
          <w:tcPr>
            <w:tcW w:w="27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白单层大脚套（对）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60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90*50CM</w:t>
            </w:r>
          </w:p>
        </w:tc>
        <w:tc>
          <w:tcPr>
            <w:tcW w:w="27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白腹带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60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总长135*宽33CM</w:t>
            </w:r>
          </w:p>
        </w:tc>
        <w:tc>
          <w:tcPr>
            <w:tcW w:w="27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白双层大洞巾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90*90CM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（洞直径10CM）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全棉108*58纱卡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6" w:type="dxa"/>
            <w:gridSpan w:val="7"/>
            <w:vAlign w:val="center"/>
          </w:tcPr>
          <w:p>
            <w:pPr>
              <w:kinsoku w:val="0"/>
              <w:topLinePunct/>
              <w:spacing w:line="440" w:lineRule="exac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总合计：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大写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小写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注：（1）本表为格式表，不得自行改动，必须提供。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（2）本表响应单价包括完成本次采购要求的全部费用，包含但不限于完成本项目所需的全部材料费、加工制作费、包装费、运输保险费、检测费、力支费、利润、税费、协议包含的所有风险、责任等及供应商认为需要的其他费用等，且该价格不因市场价格因素及政策性调整的变化而调整。 </w:t>
      </w:r>
    </w:p>
    <w:p>
      <w:pPr>
        <w:pStyle w:val="4"/>
        <w:spacing w:before="0" w:beforeAutospacing="0" w:after="0" w:afterAutospacing="0" w:line="500" w:lineRule="atLeast"/>
        <w:ind w:firstLine="3504" w:firstLineChars="14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(盖公章)：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</w:t>
      </w:r>
    </w:p>
    <w:p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</w:t>
      </w:r>
    </w:p>
    <w:p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日期：     年    月    日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zRkY2Y2Mzc0OGM4ZDcyNDhkYzkyZDliMTE0ZGYifQ=="/>
  </w:docVars>
  <w:rsids>
    <w:rsidRoot w:val="43696ADA"/>
    <w:rsid w:val="16DE50C1"/>
    <w:rsid w:val="288672E4"/>
    <w:rsid w:val="43696ADA"/>
    <w:rsid w:val="6A3D403C"/>
    <w:rsid w:val="6C9E54CD"/>
    <w:rsid w:val="755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0"/>
    <w:pPr>
      <w:keepNext/>
      <w:keepLines/>
      <w:widowControl w:val="0"/>
      <w:overflowPunct w:val="0"/>
      <w:adjustRightInd w:val="0"/>
      <w:jc w:val="left"/>
      <w:textAlignment w:val="baseline"/>
      <w:outlineLvl w:val="1"/>
    </w:pPr>
    <w:rPr>
      <w:rFonts w:ascii="宋体" w:hAnsi="宋体" w:eastAsia="宋体" w:cs="Times New Roman"/>
      <w:b/>
      <w:kern w:val="2"/>
      <w:sz w:val="28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2"/>
    <w:autoRedefine/>
    <w:qFormat/>
    <w:uiPriority w:val="0"/>
    <w:rPr>
      <w:rFonts w:ascii="宋体" w:hAnsi="宋体" w:eastAsia="宋体"/>
      <w:b/>
      <w:kern w:val="2"/>
      <w:sz w:val="28"/>
      <w:lang w:val="en-US" w:eastAsia="zh-CN" w:bidi="ar-SA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2024-04-18T08:55:00Z</dcterms:created>
  <dc:creator>guxinxin</dc:creator>
  <cp:lastModifiedBy>guxinxin</cp:lastModifiedBy>
  <dcterms:modified xsi:type="dcterms:W3CDTF">2024-08-26T08:52:01Z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E26414E840A74B5F8D59B22409E676FC_11</vt:lpwstr>
  </property>
</Properties>
</file>